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7A0E" w:rsidRDefault="00807A0E" w:rsidP="00807A0E">
      <w:r>
        <w:rPr>
          <w:rFonts w:hint="eastAsia"/>
        </w:rPr>
        <w:t>人材育成系科目修了レポート評価の視点</w:t>
      </w:r>
    </w:p>
    <w:p w:rsidR="00807A0E" w:rsidRDefault="00807A0E" w:rsidP="00807A0E"/>
    <w:p w:rsidR="00807A0E" w:rsidRDefault="00807A0E" w:rsidP="00807A0E">
      <w:r>
        <w:rPr>
          <w:rFonts w:hint="eastAsia"/>
        </w:rPr>
        <w:t>【評価のポイント】</w:t>
      </w:r>
    </w:p>
    <w:p w:rsidR="00807A0E" w:rsidRDefault="00807A0E" w:rsidP="00807A0E">
      <w:r>
        <w:rPr>
          <w:rFonts w:hint="eastAsia"/>
        </w:rPr>
        <w:t>•</w:t>
      </w:r>
      <w:r>
        <w:t xml:space="preserve"> 演習を踏まえた修了レポートの提出を行う。</w:t>
      </w:r>
    </w:p>
    <w:p w:rsidR="00807A0E" w:rsidRDefault="00807A0E" w:rsidP="00807A0E">
      <w:r>
        <w:rPr>
          <w:rFonts w:hint="eastAsia"/>
        </w:rPr>
        <w:t>•</w:t>
      </w:r>
      <w:r>
        <w:t xml:space="preserve"> 修了レポートの中で、演習において後進育成の意味を理解した上で、所属組織のソーシャルワー</w:t>
      </w:r>
      <w:r>
        <w:rPr>
          <w:rFonts w:hint="eastAsia"/>
        </w:rPr>
        <w:t>ク業務を系統的に説明するとともに、後進育成のためのプログラムを考えることができているかを評価する。</w:t>
      </w:r>
    </w:p>
    <w:p w:rsidR="00807A0E" w:rsidRDefault="00807A0E" w:rsidP="00807A0E">
      <w:r>
        <w:rPr>
          <w:rFonts w:hint="eastAsia"/>
        </w:rPr>
        <w:t>•</w:t>
      </w:r>
      <w:r>
        <w:t xml:space="preserve"> ワーク②における研修の見直し、ワーク③におけるプログラム運営や配慮事項が職場における研</w:t>
      </w:r>
      <w:r>
        <w:rPr>
          <w:rFonts w:hint="eastAsia"/>
        </w:rPr>
        <w:t>修として適切に考えられているか確認する。</w:t>
      </w:r>
    </w:p>
    <w:p w:rsidR="009A20AC" w:rsidRDefault="00807A0E" w:rsidP="00807A0E">
      <w:r>
        <w:rPr>
          <w:rFonts w:hint="eastAsia"/>
        </w:rPr>
        <w:t>•</w:t>
      </w:r>
      <w:r>
        <w:t xml:space="preserve"> 講師やファシリテーターは演習中、必要に応じて介入し、目標に到達できるように指導する</w:t>
      </w:r>
    </w:p>
    <w:sectPr w:rsidR="009A20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0E"/>
    <w:rsid w:val="00024257"/>
    <w:rsid w:val="003F4608"/>
    <w:rsid w:val="00606E31"/>
    <w:rsid w:val="006500B8"/>
    <w:rsid w:val="007B2C1D"/>
    <w:rsid w:val="00807A0E"/>
    <w:rsid w:val="00824F8A"/>
    <w:rsid w:val="009A20AC"/>
    <w:rsid w:val="009C53AF"/>
    <w:rsid w:val="00AB3A30"/>
    <w:rsid w:val="00AF0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854D57"/>
  <w15:chartTrackingRefBased/>
  <w15:docId w15:val="{835BA84A-62AE-4CC7-AE21-6EC6A1BA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7A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7A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7A0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07A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7A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7A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7A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7A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7A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7A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7A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7A0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07A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7A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7A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7A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7A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7A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7A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7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A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7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A0E"/>
    <w:pPr>
      <w:spacing w:before="160" w:after="160"/>
      <w:jc w:val="center"/>
    </w:pPr>
    <w:rPr>
      <w:i/>
      <w:iCs/>
      <w:color w:val="404040" w:themeColor="text1" w:themeTint="BF"/>
    </w:rPr>
  </w:style>
  <w:style w:type="character" w:customStyle="1" w:styleId="a8">
    <w:name w:val="引用文 (文字)"/>
    <w:basedOn w:val="a0"/>
    <w:link w:val="a7"/>
    <w:uiPriority w:val="29"/>
    <w:rsid w:val="00807A0E"/>
    <w:rPr>
      <w:i/>
      <w:iCs/>
      <w:color w:val="404040" w:themeColor="text1" w:themeTint="BF"/>
    </w:rPr>
  </w:style>
  <w:style w:type="paragraph" w:styleId="a9">
    <w:name w:val="List Paragraph"/>
    <w:basedOn w:val="a"/>
    <w:uiPriority w:val="34"/>
    <w:qFormat/>
    <w:rsid w:val="00807A0E"/>
    <w:pPr>
      <w:ind w:left="720"/>
      <w:contextualSpacing/>
    </w:pPr>
  </w:style>
  <w:style w:type="character" w:styleId="21">
    <w:name w:val="Intense Emphasis"/>
    <w:basedOn w:val="a0"/>
    <w:uiPriority w:val="21"/>
    <w:qFormat/>
    <w:rsid w:val="00807A0E"/>
    <w:rPr>
      <w:i/>
      <w:iCs/>
      <w:color w:val="0F4761" w:themeColor="accent1" w:themeShade="BF"/>
    </w:rPr>
  </w:style>
  <w:style w:type="paragraph" w:styleId="22">
    <w:name w:val="Intense Quote"/>
    <w:basedOn w:val="a"/>
    <w:next w:val="a"/>
    <w:link w:val="23"/>
    <w:uiPriority w:val="30"/>
    <w:qFormat/>
    <w:rsid w:val="00807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7A0E"/>
    <w:rPr>
      <w:i/>
      <w:iCs/>
      <w:color w:val="0F4761" w:themeColor="accent1" w:themeShade="BF"/>
    </w:rPr>
  </w:style>
  <w:style w:type="character" w:styleId="24">
    <w:name w:val="Intense Reference"/>
    <w:basedOn w:val="a0"/>
    <w:uiPriority w:val="32"/>
    <w:qFormat/>
    <w:rsid w:val="00807A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研究室 社会園芸</dc:creator>
  <cp:keywords/>
  <dc:description/>
  <cp:lastModifiedBy>章 新名</cp:lastModifiedBy>
  <cp:revision>1</cp:revision>
  <dcterms:created xsi:type="dcterms:W3CDTF">2024-03-12T03:04:00Z</dcterms:created>
  <dcterms:modified xsi:type="dcterms:W3CDTF">2024-03-12T03:04:00Z</dcterms:modified>
</cp:coreProperties>
</file>